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E60" w:rsidRPr="007F2943" w:rsidRDefault="00F31E60" w:rsidP="00F31E60">
      <w:pPr>
        <w:rPr>
          <w:rFonts w:ascii="仿宋_GB2312" w:eastAsia="仿宋_GB2312" w:cs="Times New Roman"/>
          <w:sz w:val="32"/>
          <w:szCs w:val="32"/>
        </w:rPr>
      </w:pPr>
      <w:r w:rsidRPr="007F2943">
        <w:rPr>
          <w:rFonts w:ascii="仿宋_GB2312" w:eastAsia="仿宋_GB2312" w:cs="仿宋_GB2312" w:hint="eastAsia"/>
          <w:sz w:val="32"/>
          <w:szCs w:val="32"/>
        </w:rPr>
        <w:t>附件</w:t>
      </w:r>
      <w:r w:rsidRPr="007F2943">
        <w:rPr>
          <w:rFonts w:ascii="仿宋_GB2312" w:eastAsia="仿宋_GB2312" w:cs="仿宋_GB2312"/>
          <w:sz w:val="32"/>
          <w:szCs w:val="32"/>
        </w:rPr>
        <w:t>1</w:t>
      </w:r>
      <w:r>
        <w:rPr>
          <w:rFonts w:ascii="仿宋_GB2312" w:eastAsia="仿宋_GB2312" w:cs="仿宋_GB2312" w:hint="eastAsia"/>
          <w:sz w:val="32"/>
          <w:szCs w:val="32"/>
        </w:rPr>
        <w:t>：</w:t>
      </w:r>
    </w:p>
    <w:p w:rsidR="00F31E60" w:rsidRDefault="00F31E60" w:rsidP="00F31E60">
      <w:pPr>
        <w:widowControl/>
        <w:shd w:val="clear" w:color="auto" w:fill="FFFFFF"/>
        <w:spacing w:line="330" w:lineRule="atLeast"/>
        <w:jc w:val="center"/>
        <w:rPr>
          <w:rFonts w:ascii="宋体" w:eastAsia="仿宋_GB2312" w:hAnsi="宋体" w:cs="Times New Roman"/>
          <w:b/>
          <w:bCs/>
          <w:color w:val="000000"/>
          <w:kern w:val="0"/>
          <w:sz w:val="32"/>
          <w:szCs w:val="32"/>
        </w:rPr>
      </w:pPr>
      <w:r w:rsidRPr="007F2943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</w:rPr>
        <w:t>活动议程</w:t>
      </w:r>
    </w:p>
    <w:p w:rsidR="00F31E60" w:rsidRPr="007F2943" w:rsidRDefault="00F31E60" w:rsidP="00F31E60">
      <w:pPr>
        <w:widowControl/>
        <w:shd w:val="clear" w:color="auto" w:fill="FFFFFF"/>
        <w:spacing w:line="330" w:lineRule="atLeast"/>
        <w:ind w:firstLineChars="196" w:firstLine="630"/>
        <w:jc w:val="left"/>
        <w:rPr>
          <w:rFonts w:ascii="仿宋_GB2312" w:eastAsia="仿宋_GB2312" w:cs="Times New Roman"/>
          <w:color w:val="000000"/>
          <w:kern w:val="0"/>
          <w:sz w:val="32"/>
          <w:szCs w:val="32"/>
          <w:u w:val="single"/>
        </w:rPr>
      </w:pPr>
      <w:r w:rsidRPr="007F2943">
        <w:rPr>
          <w:rFonts w:ascii="仿宋_GB2312" w:eastAsia="仿宋_GB2312" w:hAnsi="宋体" w:cs="仿宋_GB2312"/>
          <w:b/>
          <w:bCs/>
          <w:color w:val="000000"/>
          <w:kern w:val="0"/>
          <w:sz w:val="32"/>
          <w:szCs w:val="32"/>
          <w:u w:val="single"/>
        </w:rPr>
        <w:t>5</w:t>
      </w:r>
      <w:r w:rsidRPr="007F2943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  <w:u w:val="single"/>
        </w:rPr>
        <w:t>月</w:t>
      </w:r>
      <w:r w:rsidRPr="007F2943">
        <w:rPr>
          <w:rFonts w:ascii="仿宋_GB2312" w:eastAsia="仿宋_GB2312" w:hAnsi="宋体" w:cs="仿宋_GB2312"/>
          <w:b/>
          <w:bCs/>
          <w:color w:val="000000"/>
          <w:kern w:val="0"/>
          <w:sz w:val="32"/>
          <w:szCs w:val="32"/>
          <w:u w:val="single"/>
        </w:rPr>
        <w:t>29</w:t>
      </w:r>
      <w:r w:rsidRPr="007F2943"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  <w:u w:val="single"/>
        </w:rPr>
        <w:t>日（星期五）</w:t>
      </w:r>
    </w:p>
    <w:p w:rsidR="00F31E60" w:rsidRDefault="00F31E60" w:rsidP="00F31E60">
      <w:pPr>
        <w:widowControl/>
        <w:shd w:val="clear" w:color="auto" w:fill="FFFFFF"/>
        <w:spacing w:line="330" w:lineRule="atLeast"/>
        <w:ind w:firstLineChars="200" w:firstLine="640"/>
        <w:jc w:val="left"/>
        <w:rPr>
          <w:rFonts w:ascii="仿宋_GB2312" w:eastAsia="仿宋_GB2312" w:cs="Times New Roman"/>
          <w:color w:val="000000"/>
          <w:kern w:val="0"/>
          <w:sz w:val="32"/>
          <w:szCs w:val="32"/>
        </w:rPr>
      </w:pPr>
      <w:r w:rsidRPr="007F2943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 xml:space="preserve">9:00-9:30    </w:t>
      </w:r>
      <w:r w:rsidRPr="007F2943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签到</w:t>
      </w:r>
    </w:p>
    <w:p w:rsidR="00F31E60" w:rsidRPr="007F2943" w:rsidRDefault="00F31E60" w:rsidP="00F31E60">
      <w:pPr>
        <w:widowControl/>
        <w:shd w:val="clear" w:color="auto" w:fill="FFFFFF"/>
        <w:spacing w:line="330" w:lineRule="atLeast"/>
        <w:ind w:firstLineChars="200" w:firstLine="640"/>
        <w:jc w:val="left"/>
        <w:rPr>
          <w:rFonts w:ascii="仿宋_GB2312" w:eastAsia="仿宋_GB2312" w:cs="Times New Roman"/>
          <w:color w:val="000000"/>
          <w:kern w:val="0"/>
          <w:sz w:val="32"/>
          <w:szCs w:val="32"/>
        </w:rPr>
      </w:pPr>
      <w:r w:rsidRPr="007F2943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9:30-9:</w:t>
      </w:r>
      <w:r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5</w:t>
      </w:r>
      <w:r w:rsidRPr="007F2943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 xml:space="preserve">0   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开幕式及领导致辞</w:t>
      </w:r>
    </w:p>
    <w:p w:rsidR="00F31E60" w:rsidRPr="007F2943" w:rsidRDefault="00F31E60" w:rsidP="00F31E60">
      <w:pPr>
        <w:widowControl/>
        <w:shd w:val="clear" w:color="auto" w:fill="FFFFFF"/>
        <w:spacing w:line="330" w:lineRule="atLeast"/>
        <w:ind w:firstLineChars="200" w:firstLine="640"/>
        <w:jc w:val="left"/>
        <w:rPr>
          <w:rFonts w:ascii="仿宋_GB2312" w:eastAsia="仿宋_GB2312" w:cs="Times New Roman"/>
          <w:color w:val="000000"/>
          <w:kern w:val="0"/>
          <w:sz w:val="32"/>
          <w:szCs w:val="32"/>
        </w:rPr>
      </w:pPr>
      <w:r w:rsidRPr="007F2943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9:50-10:00</w:t>
      </w:r>
      <w:r w:rsidRPr="007F2943">
        <w:rPr>
          <w:rFonts w:ascii="宋体" w:eastAsia="仿宋_GB2312" w:hAnsi="宋体" w:cs="Times New Roman"/>
          <w:color w:val="000000"/>
          <w:kern w:val="0"/>
          <w:sz w:val="32"/>
          <w:szCs w:val="32"/>
        </w:rPr>
        <w:t> </w:t>
      </w:r>
      <w:r w:rsidRPr="007F2943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 xml:space="preserve">  </w:t>
      </w:r>
      <w:r w:rsidRPr="007F2943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签约仪式</w:t>
      </w:r>
    </w:p>
    <w:p w:rsidR="00F31E60" w:rsidRPr="007F2943" w:rsidRDefault="00F31E60" w:rsidP="00F31E60">
      <w:pPr>
        <w:widowControl/>
        <w:shd w:val="clear" w:color="auto" w:fill="FFFFFF"/>
        <w:spacing w:line="330" w:lineRule="atLeast"/>
        <w:ind w:leftChars="304" w:left="2878" w:hangingChars="700" w:hanging="2240"/>
        <w:jc w:val="left"/>
        <w:rPr>
          <w:rFonts w:ascii="仿宋_GB2312" w:eastAsia="仿宋_GB2312" w:cs="Times New Roman"/>
          <w:color w:val="000000"/>
          <w:kern w:val="0"/>
          <w:sz w:val="32"/>
          <w:szCs w:val="32"/>
        </w:rPr>
      </w:pPr>
      <w:r w:rsidRPr="007F2943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 xml:space="preserve">10:00-10:20  </w:t>
      </w:r>
      <w:r w:rsidRPr="007F2943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日本樱花科技计划</w:t>
      </w:r>
      <w:r w:rsidRPr="007F2943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&amp;</w:t>
      </w:r>
      <w:r w:rsidRPr="007F2943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中日大学展暨论坛</w:t>
      </w:r>
      <w:r w:rsidRPr="007F2943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2015</w:t>
      </w:r>
    </w:p>
    <w:p w:rsidR="00F31E60" w:rsidRPr="007F2943" w:rsidRDefault="00F31E60" w:rsidP="00F31E60">
      <w:pPr>
        <w:widowControl/>
        <w:shd w:val="clear" w:color="auto" w:fill="FFFFFF"/>
        <w:spacing w:line="330" w:lineRule="atLeast"/>
        <w:ind w:firstLineChars="200" w:firstLine="640"/>
        <w:jc w:val="left"/>
        <w:rPr>
          <w:rFonts w:ascii="仿宋_GB2312" w:eastAsia="仿宋_GB2312" w:cs="Times New Roman"/>
          <w:color w:val="000000"/>
          <w:kern w:val="0"/>
          <w:sz w:val="32"/>
          <w:szCs w:val="32"/>
        </w:rPr>
      </w:pPr>
      <w:r w:rsidRPr="007F2943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10:20-12:00</w:t>
      </w:r>
      <w:r w:rsidRPr="007F2943">
        <w:rPr>
          <w:rFonts w:ascii="宋体" w:eastAsia="仿宋_GB2312" w:hAnsi="宋体" w:cs="Times New Roman"/>
          <w:color w:val="000000"/>
          <w:kern w:val="0"/>
          <w:sz w:val="32"/>
          <w:szCs w:val="32"/>
        </w:rPr>
        <w:t> </w:t>
      </w:r>
      <w:r w:rsidRPr="007F2943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 xml:space="preserve">  </w:t>
      </w:r>
      <w:r w:rsidRPr="007F2943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技术推介与对接洽谈</w:t>
      </w:r>
    </w:p>
    <w:tbl>
      <w:tblPr>
        <w:tblW w:w="7389" w:type="dxa"/>
        <w:jc w:val="center"/>
        <w:tblLook w:val="00A0"/>
      </w:tblPr>
      <w:tblGrid>
        <w:gridCol w:w="1269"/>
        <w:gridCol w:w="1260"/>
        <w:gridCol w:w="4860"/>
      </w:tblGrid>
      <w:tr w:rsidR="00F31E60" w:rsidRPr="007F2943" w:rsidTr="005067F1">
        <w:trPr>
          <w:trHeight w:val="826"/>
          <w:jc w:val="center"/>
        </w:trPr>
        <w:tc>
          <w:tcPr>
            <w:tcW w:w="1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领域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会场</w:t>
            </w:r>
          </w:p>
        </w:tc>
        <w:tc>
          <w:tcPr>
            <w:tcW w:w="48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jc w:val="center"/>
              <w:rPr>
                <w:rFonts w:ascii="仿宋_GB2312" w:eastAsia="仿宋_GB2312" w:hAns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</w:tr>
      <w:tr w:rsidR="00F31E60" w:rsidRPr="007F2943" w:rsidTr="005067F1">
        <w:trPr>
          <w:trHeight w:val="595"/>
          <w:jc w:val="center"/>
        </w:trPr>
        <w:tc>
          <w:tcPr>
            <w:tcW w:w="1269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shd w:val="clear" w:color="auto" w:fill="FFFFFF"/>
              <w:spacing w:line="330" w:lineRule="atLeast"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健康科学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shd w:val="clear" w:color="auto" w:fill="FFFFFF"/>
              <w:spacing w:line="330" w:lineRule="atLeas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主会场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shd w:val="clear" w:color="auto" w:fill="FFFFFF"/>
              <w:spacing w:line="330" w:lineRule="atLeas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高校专家技术项目发布</w:t>
            </w:r>
          </w:p>
        </w:tc>
      </w:tr>
      <w:tr w:rsidR="00F31E60" w:rsidRPr="007F2943" w:rsidTr="005067F1">
        <w:trPr>
          <w:trHeight w:val="595"/>
          <w:jc w:val="center"/>
        </w:trPr>
        <w:tc>
          <w:tcPr>
            <w:tcW w:w="126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E60" w:rsidRPr="007F2943" w:rsidRDefault="00F31E60" w:rsidP="005067F1">
            <w:pPr>
              <w:widowControl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shd w:val="clear" w:color="auto" w:fill="FFFFFF"/>
              <w:spacing w:line="330" w:lineRule="atLeas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分会场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shd w:val="clear" w:color="auto" w:fill="FFFFFF"/>
              <w:spacing w:line="330" w:lineRule="atLeas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高校代表与苏州企业一对一对接</w:t>
            </w:r>
          </w:p>
        </w:tc>
      </w:tr>
      <w:tr w:rsidR="00F31E60" w:rsidRPr="007F2943" w:rsidTr="005067F1">
        <w:trPr>
          <w:trHeight w:val="595"/>
          <w:jc w:val="center"/>
        </w:trPr>
        <w:tc>
          <w:tcPr>
            <w:tcW w:w="1269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shd w:val="clear" w:color="auto" w:fill="FFFFFF"/>
              <w:spacing w:line="330" w:lineRule="atLeast"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智能制造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shd w:val="clear" w:color="auto" w:fill="FFFFFF"/>
              <w:spacing w:line="330" w:lineRule="atLeas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主会场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shd w:val="clear" w:color="auto" w:fill="FFFFFF"/>
              <w:spacing w:line="330" w:lineRule="atLeas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高校专家技术项目发布</w:t>
            </w:r>
          </w:p>
        </w:tc>
      </w:tr>
      <w:tr w:rsidR="00F31E60" w:rsidRPr="007F2943" w:rsidTr="005067F1">
        <w:trPr>
          <w:trHeight w:val="595"/>
          <w:jc w:val="center"/>
        </w:trPr>
        <w:tc>
          <w:tcPr>
            <w:tcW w:w="126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E60" w:rsidRPr="007F2943" w:rsidRDefault="00F31E60" w:rsidP="005067F1">
            <w:pPr>
              <w:widowControl/>
              <w:jc w:val="left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shd w:val="clear" w:color="auto" w:fill="FFFFFF"/>
              <w:spacing w:line="330" w:lineRule="atLeas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分会场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shd w:val="clear" w:color="auto" w:fill="FFFFFF"/>
              <w:spacing w:line="330" w:lineRule="atLeas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高校代表与苏州企业一对一对接</w:t>
            </w:r>
          </w:p>
        </w:tc>
      </w:tr>
      <w:tr w:rsidR="00F31E60" w:rsidRPr="007F2943" w:rsidTr="005067F1">
        <w:trPr>
          <w:trHeight w:val="628"/>
          <w:jc w:val="center"/>
        </w:trPr>
        <w:tc>
          <w:tcPr>
            <w:tcW w:w="2529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shd w:val="clear" w:color="auto" w:fill="FFFFFF"/>
              <w:spacing w:line="330" w:lineRule="atLeas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科技成果展示厅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31E60" w:rsidRPr="007F2943" w:rsidRDefault="00F31E60" w:rsidP="005067F1">
            <w:pPr>
              <w:widowControl/>
              <w:shd w:val="clear" w:color="auto" w:fill="FFFFFF"/>
              <w:spacing w:line="330" w:lineRule="atLeast"/>
              <w:jc w:val="center"/>
              <w:rPr>
                <w:rFonts w:ascii="仿宋_GB2312" w:eastAsia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7F294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首都高校展示区</w:t>
            </w:r>
            <w:r w:rsidRPr="007F2943"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</w:rPr>
              <w:t xml:space="preserve"> &amp; </w:t>
            </w:r>
            <w:r w:rsidRPr="007F2943"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</w:rPr>
              <w:t>苏州企业展示区</w:t>
            </w:r>
          </w:p>
        </w:tc>
      </w:tr>
    </w:tbl>
    <w:p w:rsidR="00F31E60" w:rsidRPr="007F2943" w:rsidRDefault="00F31E60" w:rsidP="00F31E60">
      <w:pPr>
        <w:widowControl/>
        <w:shd w:val="clear" w:color="auto" w:fill="FFFFFF"/>
        <w:spacing w:line="330" w:lineRule="atLeast"/>
        <w:ind w:firstLineChars="200" w:firstLine="640"/>
        <w:jc w:val="left"/>
        <w:rPr>
          <w:rFonts w:ascii="仿宋_GB2312" w:eastAsia="仿宋_GB2312" w:cs="Times New Roman"/>
          <w:color w:val="000000"/>
          <w:kern w:val="0"/>
          <w:sz w:val="32"/>
          <w:szCs w:val="32"/>
        </w:rPr>
      </w:pPr>
      <w:r w:rsidRPr="007F2943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>12:00-13:00</w:t>
      </w:r>
      <w:r w:rsidRPr="007F2943">
        <w:rPr>
          <w:rFonts w:ascii="宋体" w:eastAsia="仿宋_GB2312" w:hAnsi="宋体" w:cs="Times New Roman"/>
          <w:color w:val="000000"/>
          <w:kern w:val="0"/>
          <w:sz w:val="32"/>
          <w:szCs w:val="32"/>
        </w:rPr>
        <w:t>  </w:t>
      </w:r>
      <w:r w:rsidRPr="007F2943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午餐</w:t>
      </w:r>
    </w:p>
    <w:p w:rsidR="00F31E60" w:rsidRPr="007F2943" w:rsidRDefault="00F31E60" w:rsidP="00F31E60">
      <w:pPr>
        <w:widowControl/>
        <w:shd w:val="clear" w:color="auto" w:fill="FFFFFF"/>
        <w:spacing w:line="330" w:lineRule="atLeast"/>
        <w:ind w:firstLineChars="200" w:firstLine="640"/>
        <w:jc w:val="left"/>
        <w:rPr>
          <w:rFonts w:ascii="仿宋_GB2312" w:eastAsia="仿宋_GB2312" w:cs="Times New Roman"/>
          <w:color w:val="000000"/>
          <w:kern w:val="0"/>
          <w:sz w:val="32"/>
          <w:szCs w:val="32"/>
        </w:rPr>
      </w:pPr>
      <w:r w:rsidRPr="007F2943">
        <w:rPr>
          <w:rFonts w:ascii="仿宋_GB2312" w:eastAsia="仿宋_GB2312" w:hAnsi="宋体" w:cs="仿宋_GB2312"/>
          <w:color w:val="000000"/>
          <w:kern w:val="0"/>
          <w:sz w:val="32"/>
          <w:szCs w:val="32"/>
        </w:rPr>
        <w:t xml:space="preserve">13:00-17:00 </w:t>
      </w:r>
      <w:r w:rsidRPr="007F2943">
        <w:rPr>
          <w:rFonts w:ascii="宋体" w:eastAsia="仿宋_GB2312" w:hAnsi="宋体" w:cs="Times New Roman"/>
          <w:color w:val="000000"/>
          <w:kern w:val="0"/>
          <w:sz w:val="32"/>
          <w:szCs w:val="32"/>
        </w:rPr>
        <w:t> </w:t>
      </w:r>
      <w:r w:rsidRPr="007F2943"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走访企业对接（预约专家），参观考察</w:t>
      </w:r>
    </w:p>
    <w:p w:rsidR="00F31E60" w:rsidRPr="007F2943" w:rsidRDefault="00F31E60" w:rsidP="00F31E60">
      <w:pPr>
        <w:rPr>
          <w:rFonts w:ascii="仿宋_GB2312" w:eastAsia="仿宋_GB2312" w:cs="Times New Roman"/>
          <w:sz w:val="32"/>
          <w:szCs w:val="32"/>
        </w:rPr>
      </w:pPr>
    </w:p>
    <w:p w:rsidR="00F31E60" w:rsidRPr="007F2943" w:rsidRDefault="00F31E60" w:rsidP="00F31E60">
      <w:pPr>
        <w:rPr>
          <w:rFonts w:ascii="仿宋_GB2312" w:eastAsia="仿宋_GB2312" w:cs="Times New Roman"/>
          <w:sz w:val="32"/>
          <w:szCs w:val="32"/>
        </w:rPr>
      </w:pPr>
    </w:p>
    <w:p w:rsidR="002C62FE" w:rsidRPr="00F31E60" w:rsidRDefault="002C62FE"/>
    <w:sectPr w:rsidR="002C62FE" w:rsidRPr="00F31E60" w:rsidSect="002C62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1E60"/>
    <w:rsid w:val="002C62FE"/>
    <w:rsid w:val="00F31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E6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ellolin</dc:creator>
  <cp:lastModifiedBy>ellolin</cp:lastModifiedBy>
  <cp:revision>1</cp:revision>
  <dcterms:created xsi:type="dcterms:W3CDTF">2015-05-11T03:19:00Z</dcterms:created>
  <dcterms:modified xsi:type="dcterms:W3CDTF">2015-05-11T03:20:00Z</dcterms:modified>
</cp:coreProperties>
</file>